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4AD" w:rsidRPr="00937AA6" w:rsidRDefault="00937AA6" w:rsidP="00937AA6">
      <w:pPr>
        <w:pStyle w:val="Kop1"/>
      </w:pPr>
      <w:r w:rsidRPr="00937AA6">
        <w:t>Onregelmatige maatsoorten – Oefening 1: 7/4</w:t>
      </w:r>
    </w:p>
    <w:p w:rsidR="00937AA6" w:rsidRDefault="00937AA6" w:rsidP="00937AA6">
      <w:pPr>
        <w:pStyle w:val="Normaalweb"/>
        <w:rPr>
          <w:rFonts w:ascii="Arial" w:hAnsi="Arial" w:cs="Arial"/>
          <w:sz w:val="20"/>
        </w:rPr>
      </w:pPr>
      <w:r>
        <w:rPr>
          <w:rFonts w:ascii="Arial" w:hAnsi="Arial" w:cs="Arial"/>
          <w:sz w:val="20"/>
        </w:rPr>
        <w:t xml:space="preserve">De 7/4 maatsoort is een van de makkelijkere onregelmatige maatsoorten. Je kunt het meestal opdelen in een deel 4/4 </w:t>
      </w:r>
      <w:bookmarkStart w:id="0" w:name="_GoBack"/>
      <w:bookmarkEnd w:id="0"/>
      <w:r>
        <w:rPr>
          <w:rFonts w:ascii="Arial" w:hAnsi="Arial" w:cs="Arial"/>
          <w:sz w:val="20"/>
        </w:rPr>
        <w:t xml:space="preserve">en 3/4. Bekende voorbeelden zijn </w:t>
      </w:r>
      <w:r w:rsidRPr="00937AA6">
        <w:rPr>
          <w:rFonts w:ascii="Arial" w:hAnsi="Arial" w:cs="Arial"/>
          <w:i/>
          <w:sz w:val="20"/>
        </w:rPr>
        <w:t>Money</w:t>
      </w:r>
      <w:r>
        <w:rPr>
          <w:rFonts w:ascii="Arial" w:hAnsi="Arial" w:cs="Arial"/>
          <w:sz w:val="20"/>
        </w:rPr>
        <w:t xml:space="preserve"> van Pink Floyd en </w:t>
      </w:r>
      <w:proofErr w:type="spellStart"/>
      <w:r w:rsidRPr="00937AA6">
        <w:rPr>
          <w:rFonts w:ascii="Arial" w:hAnsi="Arial" w:cs="Arial"/>
          <w:i/>
          <w:sz w:val="20"/>
        </w:rPr>
        <w:t>All</w:t>
      </w:r>
      <w:proofErr w:type="spellEnd"/>
      <w:r w:rsidRPr="00937AA6">
        <w:rPr>
          <w:rFonts w:ascii="Arial" w:hAnsi="Arial" w:cs="Arial"/>
          <w:i/>
          <w:sz w:val="20"/>
        </w:rPr>
        <w:t xml:space="preserve"> </w:t>
      </w:r>
      <w:proofErr w:type="spellStart"/>
      <w:r w:rsidRPr="00937AA6">
        <w:rPr>
          <w:rFonts w:ascii="Arial" w:hAnsi="Arial" w:cs="Arial"/>
          <w:i/>
          <w:sz w:val="20"/>
        </w:rPr>
        <w:t>You</w:t>
      </w:r>
      <w:proofErr w:type="spellEnd"/>
      <w:r w:rsidRPr="00937AA6">
        <w:rPr>
          <w:rFonts w:ascii="Arial" w:hAnsi="Arial" w:cs="Arial"/>
          <w:i/>
          <w:sz w:val="20"/>
        </w:rPr>
        <w:t xml:space="preserve"> </w:t>
      </w:r>
      <w:proofErr w:type="spellStart"/>
      <w:r w:rsidRPr="00937AA6">
        <w:rPr>
          <w:rFonts w:ascii="Arial" w:hAnsi="Arial" w:cs="Arial"/>
          <w:i/>
          <w:sz w:val="20"/>
        </w:rPr>
        <w:t>Need</w:t>
      </w:r>
      <w:proofErr w:type="spellEnd"/>
      <w:r w:rsidRPr="00937AA6">
        <w:rPr>
          <w:rFonts w:ascii="Arial" w:hAnsi="Arial" w:cs="Arial"/>
          <w:i/>
          <w:sz w:val="20"/>
        </w:rPr>
        <w:t xml:space="preserve"> is Love</w:t>
      </w:r>
      <w:r>
        <w:rPr>
          <w:rFonts w:ascii="Arial" w:hAnsi="Arial" w:cs="Arial"/>
          <w:sz w:val="20"/>
        </w:rPr>
        <w:t xml:space="preserve"> van The Beatles.</w:t>
      </w:r>
    </w:p>
    <w:p w:rsidR="00937AA6" w:rsidRPr="00937AA6" w:rsidRDefault="00937AA6" w:rsidP="00937AA6">
      <w:pPr>
        <w:pStyle w:val="Normaalweb"/>
        <w:rPr>
          <w:rFonts w:ascii="Arial" w:hAnsi="Arial" w:cs="Arial"/>
          <w:sz w:val="20"/>
        </w:rPr>
      </w:pPr>
      <w:r w:rsidRPr="00937AA6">
        <w:rPr>
          <w:rFonts w:ascii="Arial" w:hAnsi="Arial" w:cs="Arial"/>
          <w:sz w:val="20"/>
        </w:rPr>
        <w:t>De oefening begint met een tokkelpartij voor gitaar. Om je op weg te helpen, toon ik hem eerst in 4/4+3/4. Zo kun je makkelijk mee tellen: 1 2 3 4 | 1 2 3</w:t>
      </w:r>
      <w:r>
        <w:rPr>
          <w:rFonts w:ascii="Arial" w:hAnsi="Arial" w:cs="Arial"/>
          <w:sz w:val="20"/>
        </w:rPr>
        <w:t xml:space="preserve">. Het fragment is </w:t>
      </w:r>
      <w:hyperlink r:id="rId4" w:history="1">
        <w:r w:rsidRPr="00465352">
          <w:rPr>
            <w:rStyle w:val="Hyperlink"/>
            <w:rFonts w:ascii="Arial" w:hAnsi="Arial" w:cs="Arial"/>
            <w:sz w:val="20"/>
          </w:rPr>
          <w:t>hier</w:t>
        </w:r>
      </w:hyperlink>
      <w:r>
        <w:rPr>
          <w:rFonts w:ascii="Arial" w:hAnsi="Arial" w:cs="Arial"/>
          <w:sz w:val="20"/>
        </w:rPr>
        <w:t xml:space="preserve"> te beluisteren.</w:t>
      </w:r>
    </w:p>
    <w:p w:rsidR="00937AA6" w:rsidRPr="00937AA6" w:rsidRDefault="00937AA6" w:rsidP="00937AA6">
      <w:pPr>
        <w:pStyle w:val="Normaalweb"/>
        <w:rPr>
          <w:rFonts w:ascii="Arial" w:hAnsi="Arial" w:cs="Arial"/>
          <w:sz w:val="20"/>
        </w:rPr>
      </w:pPr>
      <w:r w:rsidRPr="00937AA6">
        <w:rPr>
          <w:rFonts w:ascii="Arial" w:hAnsi="Arial" w:cs="Arial"/>
          <w:noProof/>
          <w:color w:val="0000FF"/>
          <w:sz w:val="20"/>
        </w:rPr>
        <w:drawing>
          <wp:inline distT="0" distB="0" distL="0" distR="0">
            <wp:extent cx="5534025" cy="1320260"/>
            <wp:effectExtent l="0" t="0" r="0" b="0"/>
            <wp:docPr id="3" name="Afbeelding 3" descr="Oefening in 7/4 afb.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fening in 7/4 afb.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75458" cy="1330145"/>
                    </a:xfrm>
                    <a:prstGeom prst="rect">
                      <a:avLst/>
                    </a:prstGeom>
                    <a:noFill/>
                    <a:ln>
                      <a:noFill/>
                    </a:ln>
                  </pic:spPr>
                </pic:pic>
              </a:graphicData>
            </a:graphic>
          </wp:inline>
        </w:drawing>
      </w:r>
    </w:p>
    <w:p w:rsidR="00937AA6" w:rsidRPr="00937AA6" w:rsidRDefault="00937AA6" w:rsidP="00937AA6">
      <w:pPr>
        <w:pStyle w:val="Normaalweb"/>
        <w:rPr>
          <w:rFonts w:ascii="Arial" w:hAnsi="Arial" w:cs="Arial"/>
          <w:sz w:val="20"/>
        </w:rPr>
      </w:pPr>
      <w:r w:rsidRPr="00937AA6">
        <w:rPr>
          <w:rFonts w:ascii="Arial" w:hAnsi="Arial" w:cs="Arial"/>
          <w:sz w:val="20"/>
        </w:rPr>
        <w:t>Ik schrijf het verder uit als 7/4, en ik voeg een melodielijn toe</w:t>
      </w:r>
      <w:r w:rsidR="004E34C5">
        <w:rPr>
          <w:rFonts w:ascii="Arial" w:hAnsi="Arial" w:cs="Arial"/>
          <w:sz w:val="20"/>
        </w:rPr>
        <w:t xml:space="preserve">. Luister </w:t>
      </w:r>
      <w:hyperlink r:id="rId7" w:history="1">
        <w:r w:rsidR="004E34C5" w:rsidRPr="00465352">
          <w:rPr>
            <w:rStyle w:val="Hyperlink"/>
            <w:rFonts w:ascii="Arial" w:hAnsi="Arial" w:cs="Arial"/>
            <w:sz w:val="20"/>
          </w:rPr>
          <w:t>hier</w:t>
        </w:r>
      </w:hyperlink>
      <w:r w:rsidR="004E34C5">
        <w:rPr>
          <w:rFonts w:ascii="Arial" w:hAnsi="Arial" w:cs="Arial"/>
          <w:sz w:val="20"/>
        </w:rPr>
        <w:t xml:space="preserve"> naar het fragment.</w:t>
      </w:r>
    </w:p>
    <w:p w:rsidR="00937AA6" w:rsidRPr="00937AA6" w:rsidRDefault="00937AA6" w:rsidP="00937AA6">
      <w:pPr>
        <w:pStyle w:val="Normaalweb"/>
        <w:rPr>
          <w:rFonts w:ascii="Arial" w:hAnsi="Arial" w:cs="Arial"/>
          <w:sz w:val="20"/>
        </w:rPr>
      </w:pPr>
      <w:r w:rsidRPr="00937AA6">
        <w:rPr>
          <w:rFonts w:ascii="Arial" w:hAnsi="Arial" w:cs="Arial"/>
          <w:noProof/>
          <w:color w:val="0000FF"/>
          <w:sz w:val="20"/>
        </w:rPr>
        <w:drawing>
          <wp:inline distT="0" distB="0" distL="0" distR="0">
            <wp:extent cx="5553075" cy="2118101"/>
            <wp:effectExtent l="0" t="0" r="0" b="0"/>
            <wp:docPr id="2" name="Afbeelding 2" descr="Oefening in 7/4 afb.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efening in 7/4 afb. 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2524" cy="2125519"/>
                    </a:xfrm>
                    <a:prstGeom prst="rect">
                      <a:avLst/>
                    </a:prstGeom>
                    <a:noFill/>
                    <a:ln>
                      <a:noFill/>
                    </a:ln>
                  </pic:spPr>
                </pic:pic>
              </a:graphicData>
            </a:graphic>
          </wp:inline>
        </w:drawing>
      </w:r>
    </w:p>
    <w:p w:rsidR="00937AA6" w:rsidRPr="00937AA6" w:rsidRDefault="00937AA6" w:rsidP="00937AA6">
      <w:pPr>
        <w:pStyle w:val="Normaalweb"/>
        <w:rPr>
          <w:rFonts w:ascii="Arial" w:hAnsi="Arial" w:cs="Arial"/>
          <w:sz w:val="20"/>
        </w:rPr>
      </w:pPr>
      <w:r w:rsidRPr="00937AA6">
        <w:rPr>
          <w:rFonts w:ascii="Arial" w:hAnsi="Arial" w:cs="Arial"/>
          <w:sz w:val="20"/>
        </w:rPr>
        <w:t xml:space="preserve">Nu werk ik de basis van het lied verder uit, vooral met de drums laat ik zien hoe je de feel kunt beïnvloeden. Eerst zorgen de drums voor een "half time" feel, waardoor het lijkt alsof het half zo snel wordt gespeeld. De basgitaar volgt de drums. Een tweede elektrische gitaar speelt de tweede stem. Dan volgt de drums de normale feel van het tempo, maar ik doe nog iets anders. Door de </w:t>
      </w:r>
      <w:proofErr w:type="spellStart"/>
      <w:r w:rsidRPr="00937AA6">
        <w:rPr>
          <w:rFonts w:ascii="Arial" w:hAnsi="Arial" w:cs="Arial"/>
          <w:sz w:val="20"/>
        </w:rPr>
        <w:t>snare</w:t>
      </w:r>
      <w:proofErr w:type="spellEnd"/>
      <w:r w:rsidRPr="00937AA6">
        <w:rPr>
          <w:rFonts w:ascii="Arial" w:hAnsi="Arial" w:cs="Arial"/>
          <w:sz w:val="20"/>
        </w:rPr>
        <w:t>/</w:t>
      </w:r>
      <w:proofErr w:type="spellStart"/>
      <w:r w:rsidRPr="00937AA6">
        <w:rPr>
          <w:rFonts w:ascii="Arial" w:hAnsi="Arial" w:cs="Arial"/>
          <w:sz w:val="20"/>
        </w:rPr>
        <w:t>bass</w:t>
      </w:r>
      <w:proofErr w:type="spellEnd"/>
      <w:r w:rsidRPr="00937AA6">
        <w:rPr>
          <w:rFonts w:ascii="Arial" w:hAnsi="Arial" w:cs="Arial"/>
          <w:sz w:val="20"/>
        </w:rPr>
        <w:t xml:space="preserve"> om te draaien in de tweede maat lijkt het alsof het in 4/4 is. De elektrische gitaar speelt nu de melodie als een ritmepartij gedeeltelijk tweestemmig (op een typische hardrock manier) en de basgitaar volgt ook hier de drums.</w:t>
      </w:r>
      <w:r w:rsidR="00465352">
        <w:rPr>
          <w:rFonts w:ascii="Arial" w:hAnsi="Arial" w:cs="Arial"/>
          <w:sz w:val="20"/>
        </w:rPr>
        <w:t xml:space="preserve"> Luister </w:t>
      </w:r>
      <w:hyperlink r:id="rId10" w:history="1">
        <w:r w:rsidR="00465352" w:rsidRPr="00465352">
          <w:rPr>
            <w:rStyle w:val="Hyperlink"/>
            <w:rFonts w:ascii="Arial" w:hAnsi="Arial" w:cs="Arial"/>
            <w:sz w:val="20"/>
          </w:rPr>
          <w:t>hier</w:t>
        </w:r>
      </w:hyperlink>
      <w:r w:rsidR="00465352">
        <w:rPr>
          <w:rFonts w:ascii="Arial" w:hAnsi="Arial" w:cs="Arial"/>
          <w:sz w:val="20"/>
        </w:rPr>
        <w:t xml:space="preserve"> naar het fragment.</w:t>
      </w:r>
    </w:p>
    <w:p w:rsidR="00937AA6" w:rsidRPr="00937AA6" w:rsidRDefault="00937AA6" w:rsidP="00937AA6">
      <w:pPr>
        <w:pStyle w:val="Normaalweb"/>
        <w:rPr>
          <w:rFonts w:ascii="Arial" w:hAnsi="Arial" w:cs="Arial"/>
          <w:sz w:val="20"/>
        </w:rPr>
      </w:pPr>
      <w:r w:rsidRPr="00937AA6">
        <w:rPr>
          <w:rFonts w:ascii="Arial" w:hAnsi="Arial" w:cs="Arial"/>
          <w:noProof/>
          <w:color w:val="0000FF"/>
          <w:sz w:val="20"/>
        </w:rPr>
        <w:drawing>
          <wp:inline distT="0" distB="0" distL="0" distR="0">
            <wp:extent cx="6667500" cy="542925"/>
            <wp:effectExtent l="0" t="0" r="0" b="9525"/>
            <wp:docPr id="1" name="Afbeelding 1" descr="Oefening in 7/4 afb.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efening in 7/4 afb. 3">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00" cy="542925"/>
                    </a:xfrm>
                    <a:prstGeom prst="rect">
                      <a:avLst/>
                    </a:prstGeom>
                    <a:noFill/>
                    <a:ln>
                      <a:noFill/>
                    </a:ln>
                  </pic:spPr>
                </pic:pic>
              </a:graphicData>
            </a:graphic>
          </wp:inline>
        </w:drawing>
      </w:r>
    </w:p>
    <w:p w:rsidR="00937AA6" w:rsidRPr="00937AA6" w:rsidRDefault="00937AA6" w:rsidP="00937AA6">
      <w:pPr>
        <w:pStyle w:val="Normaalweb"/>
        <w:rPr>
          <w:rFonts w:ascii="Arial" w:hAnsi="Arial" w:cs="Arial"/>
          <w:sz w:val="20"/>
        </w:rPr>
      </w:pPr>
      <w:r w:rsidRPr="00937AA6">
        <w:rPr>
          <w:rFonts w:ascii="Arial" w:hAnsi="Arial" w:cs="Arial"/>
          <w:sz w:val="20"/>
        </w:rPr>
        <w:t xml:space="preserve">De hele bladmuziek is te downloaden als </w:t>
      </w:r>
      <w:hyperlink r:id="rId13" w:history="1">
        <w:r w:rsidRPr="00937AA6">
          <w:rPr>
            <w:rStyle w:val="Hyperlink"/>
            <w:rFonts w:ascii="Arial" w:hAnsi="Arial" w:cs="Arial"/>
            <w:sz w:val="20"/>
          </w:rPr>
          <w:t>PDF</w:t>
        </w:r>
      </w:hyperlink>
      <w:r w:rsidRPr="00937AA6">
        <w:rPr>
          <w:rFonts w:ascii="Arial" w:hAnsi="Arial" w:cs="Arial"/>
          <w:sz w:val="20"/>
        </w:rPr>
        <w:t xml:space="preserve"> en </w:t>
      </w:r>
      <w:hyperlink r:id="rId14" w:history="1">
        <w:proofErr w:type="spellStart"/>
        <w:r w:rsidRPr="00465352">
          <w:rPr>
            <w:rStyle w:val="Hyperlink"/>
            <w:rFonts w:ascii="Arial" w:hAnsi="Arial" w:cs="Arial"/>
            <w:sz w:val="20"/>
          </w:rPr>
          <w:t>Guitar</w:t>
        </w:r>
        <w:proofErr w:type="spellEnd"/>
        <w:r w:rsidRPr="00465352">
          <w:rPr>
            <w:rStyle w:val="Hyperlink"/>
            <w:rFonts w:ascii="Arial" w:hAnsi="Arial" w:cs="Arial"/>
            <w:sz w:val="20"/>
          </w:rPr>
          <w:t xml:space="preserve"> Pro 7</w:t>
        </w:r>
      </w:hyperlink>
      <w:r w:rsidR="00465352">
        <w:rPr>
          <w:rFonts w:ascii="Arial" w:hAnsi="Arial" w:cs="Arial"/>
          <w:sz w:val="20"/>
        </w:rPr>
        <w:t xml:space="preserve"> bestand en te beluisteren als </w:t>
      </w:r>
      <w:hyperlink r:id="rId15" w:history="1">
        <w:r w:rsidR="00465352" w:rsidRPr="00465352">
          <w:rPr>
            <w:rStyle w:val="Hyperlink"/>
            <w:rFonts w:ascii="Arial" w:hAnsi="Arial" w:cs="Arial"/>
            <w:sz w:val="20"/>
          </w:rPr>
          <w:t>mp3</w:t>
        </w:r>
      </w:hyperlink>
      <w:r w:rsidR="00465352">
        <w:rPr>
          <w:rFonts w:ascii="Arial" w:hAnsi="Arial" w:cs="Arial"/>
          <w:sz w:val="20"/>
        </w:rPr>
        <w:t>.</w:t>
      </w:r>
    </w:p>
    <w:p w:rsidR="00937AA6" w:rsidRPr="00937AA6" w:rsidRDefault="00937AA6" w:rsidP="00937AA6">
      <w:pPr>
        <w:rPr>
          <w:rFonts w:ascii="Arial" w:hAnsi="Arial" w:cs="Arial"/>
          <w:sz w:val="18"/>
        </w:rPr>
      </w:pPr>
    </w:p>
    <w:sectPr w:rsidR="00937AA6" w:rsidRPr="00937A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AA6"/>
    <w:rsid w:val="00053BDB"/>
    <w:rsid w:val="00465352"/>
    <w:rsid w:val="004E34C5"/>
    <w:rsid w:val="005853A9"/>
    <w:rsid w:val="006641FE"/>
    <w:rsid w:val="007E3526"/>
    <w:rsid w:val="007E7717"/>
    <w:rsid w:val="00937AA6"/>
    <w:rsid w:val="00C20F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84190"/>
  <w15:chartTrackingRefBased/>
  <w15:docId w15:val="{4E9C6F96-43D4-4CDF-ACAD-6A3AD312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37A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37AA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Standaardalinea-lettertype"/>
    <w:uiPriority w:val="99"/>
    <w:unhideWhenUsed/>
    <w:rsid w:val="00937AA6"/>
    <w:rPr>
      <w:color w:val="0000FF"/>
      <w:u w:val="single"/>
    </w:rPr>
  </w:style>
  <w:style w:type="paragraph" w:styleId="Titel">
    <w:name w:val="Title"/>
    <w:basedOn w:val="Standaard"/>
    <w:next w:val="Standaard"/>
    <w:link w:val="TitelChar"/>
    <w:uiPriority w:val="10"/>
    <w:qFormat/>
    <w:rsid w:val="00937A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37AA6"/>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937AA6"/>
    <w:rPr>
      <w:rFonts w:asciiTheme="majorHAnsi" w:eastAsiaTheme="majorEastAsia" w:hAnsiTheme="majorHAnsi" w:cstheme="majorBidi"/>
      <w:color w:val="2F5496" w:themeColor="accent1" w:themeShade="BF"/>
      <w:sz w:val="32"/>
      <w:szCs w:val="32"/>
    </w:rPr>
  </w:style>
  <w:style w:type="character" w:styleId="Onopgelostemelding">
    <w:name w:val="Unresolved Mention"/>
    <w:basedOn w:val="Standaardalinea-lettertype"/>
    <w:uiPriority w:val="99"/>
    <w:semiHidden/>
    <w:unhideWhenUsed/>
    <w:rsid w:val="0046535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24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riaenkyrie.files.wordpress.com/2017/08/oefening-in-7-4-afb-2.png" TargetMode="External"/><Relationship Id="rId13" Type="http://schemas.openxmlformats.org/officeDocument/2006/relationships/hyperlink" Target="http://www.sreglov.nl/Oefeningen/Oefening%201/Oefening%201%20-%207-4.pdf" TargetMode="External"/><Relationship Id="rId3" Type="http://schemas.openxmlformats.org/officeDocument/2006/relationships/webSettings" Target="webSettings.xml"/><Relationship Id="rId7" Type="http://schemas.openxmlformats.org/officeDocument/2006/relationships/hyperlink" Target="http://www.sreglov.nl/Oefeningen/Oefening%201/Oefening%201%20-%207-4%20fragment%202.mp3"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gloriaenkyrie.files.wordpress.com/2017/08/oefening-in-7-4-afb-3.png" TargetMode="External"/><Relationship Id="rId5" Type="http://schemas.openxmlformats.org/officeDocument/2006/relationships/hyperlink" Target="https://gloriaenkyrie.files.wordpress.com/2017/08/oefening-in-7-4-afb-1.png" TargetMode="External"/><Relationship Id="rId15" Type="http://schemas.openxmlformats.org/officeDocument/2006/relationships/hyperlink" Target="http://www.sreglov.nl/Oefeningen/Oefening%201/Oefening%201%20-%207-4.mp3" TargetMode="External"/><Relationship Id="rId10" Type="http://schemas.openxmlformats.org/officeDocument/2006/relationships/hyperlink" Target="http://www.sreglov.nl/Oefeningen/Oefening%201/Oefening%201%20-%207-4%20fragment%202.mp3" TargetMode="External"/><Relationship Id="rId4" Type="http://schemas.openxmlformats.org/officeDocument/2006/relationships/hyperlink" Target="http://www.sreglov.nl/Oefeningen/Oefening%201/Oefening%201%20-%207-4%20fragment%201.mp3" TargetMode="External"/><Relationship Id="rId9" Type="http://schemas.openxmlformats.org/officeDocument/2006/relationships/image" Target="media/image2.png"/><Relationship Id="rId14" Type="http://schemas.openxmlformats.org/officeDocument/2006/relationships/hyperlink" Target="http://www.sreglov.nl/Oefeningen/Oefening%201/Oefening%201%20-%207-4.gp"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290</Words>
  <Characters>1596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Volgers</dc:creator>
  <cp:keywords/>
  <dc:description/>
  <cp:lastModifiedBy>Marc Volgers</cp:lastModifiedBy>
  <cp:revision>1</cp:revision>
  <dcterms:created xsi:type="dcterms:W3CDTF">2017-08-16T09:16:00Z</dcterms:created>
  <dcterms:modified xsi:type="dcterms:W3CDTF">2017-08-16T09:49:00Z</dcterms:modified>
</cp:coreProperties>
</file>